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30" w:rsidRDefault="00397430">
      <w:bookmarkStart w:id="0" w:name="_GoBack"/>
      <w:bookmarkEnd w:id="0"/>
    </w:p>
    <w:p w:rsidR="00397430" w:rsidRDefault="00072B4B">
      <w:pPr>
        <w:rPr>
          <w:rFonts w:ascii="Open Sans" w:eastAsia="Open Sans" w:hAnsi="Open Sans" w:cs="Open Sans"/>
        </w:rPr>
      </w:pPr>
      <w:r>
        <w:rPr>
          <w:rFonts w:ascii="Open Sans" w:eastAsia="Open Sans" w:hAnsi="Open Sans" w:cs="Open Sans"/>
        </w:rPr>
        <w:t>#ThinkLovePlay Questionnaire</w:t>
      </w:r>
    </w:p>
    <w:p w:rsidR="00397430" w:rsidRDefault="00397430">
      <w:pPr>
        <w:rPr>
          <w:rFonts w:ascii="Open Sans" w:eastAsia="Open Sans" w:hAnsi="Open Sans" w:cs="Open Sans"/>
        </w:rPr>
      </w:pPr>
    </w:p>
    <w:p w:rsidR="00397430" w:rsidRDefault="00072B4B">
      <w:pPr>
        <w:rPr>
          <w:rFonts w:ascii="Open Sans" w:eastAsia="Open Sans" w:hAnsi="Open Sans" w:cs="Open Sans"/>
          <w:highlight w:val="white"/>
        </w:rPr>
      </w:pPr>
      <w:r>
        <w:rPr>
          <w:rFonts w:ascii="Open Sans" w:eastAsia="Open Sans" w:hAnsi="Open Sans" w:cs="Open Sans"/>
          <w:highlight w:val="white"/>
        </w:rPr>
        <w:t>“Think. Love. Play [Manitowoc County] allows those who live and work in Manitowoc County to see and share positive perspectives from around the community. We invite you to like, follow and share why you think, love and play in Manitowoc County!”</w:t>
      </w:r>
    </w:p>
    <w:p w:rsidR="00397430" w:rsidRDefault="00397430">
      <w:pPr>
        <w:rPr>
          <w:rFonts w:ascii="Open Sans" w:eastAsia="Open Sans" w:hAnsi="Open Sans" w:cs="Open Sans"/>
          <w:highlight w:val="white"/>
        </w:rPr>
      </w:pPr>
    </w:p>
    <w:p w:rsidR="00397430" w:rsidRDefault="00072B4B">
      <w:pPr>
        <w:rPr>
          <w:rFonts w:ascii="Open Sans" w:eastAsia="Open Sans" w:hAnsi="Open Sans" w:cs="Open Sans"/>
        </w:rPr>
      </w:pPr>
      <w:r>
        <w:rPr>
          <w:rFonts w:ascii="Open Sans" w:eastAsia="Open Sans" w:hAnsi="Open Sans" w:cs="Open Sans"/>
        </w:rPr>
        <w:t>Thank you</w:t>
      </w:r>
      <w:r>
        <w:rPr>
          <w:rFonts w:ascii="Open Sans" w:eastAsia="Open Sans" w:hAnsi="Open Sans" w:cs="Open Sans"/>
        </w:rPr>
        <w:t xml:space="preserve"> for sharing your story! If you could please be as specific as possible or share a specific example why you think, love and/or play in Manitowoc County that would be great! </w:t>
      </w:r>
    </w:p>
    <w:p w:rsidR="00397430" w:rsidRDefault="00397430">
      <w:pPr>
        <w:rPr>
          <w:rFonts w:ascii="Open Sans" w:eastAsia="Open Sans" w:hAnsi="Open Sans" w:cs="Open Sans"/>
        </w:rPr>
      </w:pPr>
    </w:p>
    <w:p w:rsidR="00397430" w:rsidRDefault="00072B4B">
      <w:pPr>
        <w:rPr>
          <w:rFonts w:ascii="Open Sans" w:eastAsia="Open Sans" w:hAnsi="Open Sans" w:cs="Open Sans"/>
        </w:rPr>
      </w:pPr>
      <w:r>
        <w:rPr>
          <w:rFonts w:ascii="Open Sans" w:eastAsia="Open Sans" w:hAnsi="Open Sans" w:cs="Open Sans"/>
        </w:rPr>
        <w:t>We would like to take a picture of you, your business or family, let us know what</w:t>
      </w:r>
      <w:r>
        <w:rPr>
          <w:rFonts w:ascii="Open Sans" w:eastAsia="Open Sans" w:hAnsi="Open Sans" w:cs="Open Sans"/>
        </w:rPr>
        <w:t xml:space="preserve"> works best with your schedule! </w:t>
      </w:r>
    </w:p>
    <w:p w:rsidR="00397430" w:rsidRDefault="00397430">
      <w:pPr>
        <w:rPr>
          <w:rFonts w:ascii="Open Sans" w:eastAsia="Open Sans" w:hAnsi="Open Sans" w:cs="Open Sans"/>
        </w:rPr>
      </w:pPr>
    </w:p>
    <w:p w:rsidR="00397430" w:rsidRDefault="00072B4B">
      <w:pPr>
        <w:rPr>
          <w:rFonts w:ascii="Open Sans" w:eastAsia="Open Sans" w:hAnsi="Open Sans" w:cs="Open Sans"/>
        </w:rPr>
      </w:pPr>
      <w:r>
        <w:rPr>
          <w:rFonts w:ascii="Open Sans" w:eastAsia="Open Sans" w:hAnsi="Open Sans" w:cs="Open Sans"/>
        </w:rPr>
        <w:t xml:space="preserve">Your name/business: </w:t>
      </w:r>
    </w:p>
    <w:p w:rsidR="00397430" w:rsidRDefault="00397430">
      <w:pPr>
        <w:rPr>
          <w:rFonts w:ascii="Open Sans" w:eastAsia="Open Sans" w:hAnsi="Open Sans" w:cs="Open Sans"/>
        </w:rPr>
      </w:pPr>
    </w:p>
    <w:p w:rsidR="00397430" w:rsidRDefault="00072B4B">
      <w:pPr>
        <w:numPr>
          <w:ilvl w:val="0"/>
          <w:numId w:val="1"/>
        </w:numPr>
        <w:contextualSpacing/>
        <w:rPr>
          <w:rFonts w:ascii="Open Sans" w:eastAsia="Open Sans" w:hAnsi="Open Sans" w:cs="Open Sans"/>
        </w:rPr>
      </w:pPr>
      <w:r>
        <w:rPr>
          <w:rFonts w:ascii="Open Sans" w:eastAsia="Open Sans" w:hAnsi="Open Sans" w:cs="Open Sans"/>
        </w:rPr>
        <w:t>Why do you love Manitowoc County?</w:t>
      </w:r>
    </w:p>
    <w:p w:rsidR="00397430" w:rsidRDefault="00072B4B">
      <w:pPr>
        <w:numPr>
          <w:ilvl w:val="0"/>
          <w:numId w:val="1"/>
        </w:numPr>
        <w:contextualSpacing/>
        <w:rPr>
          <w:rFonts w:ascii="Open Sans" w:eastAsia="Open Sans" w:hAnsi="Open Sans" w:cs="Open Sans"/>
        </w:rPr>
      </w:pPr>
      <w:r>
        <w:rPr>
          <w:rFonts w:ascii="Open Sans" w:eastAsia="Open Sans" w:hAnsi="Open Sans" w:cs="Open Sans"/>
        </w:rPr>
        <w:t xml:space="preserve">Please share a personal positive experience in Manitowoc County? </w:t>
      </w:r>
    </w:p>
    <w:p w:rsidR="00397430" w:rsidRDefault="00072B4B">
      <w:pPr>
        <w:numPr>
          <w:ilvl w:val="0"/>
          <w:numId w:val="1"/>
        </w:numPr>
        <w:contextualSpacing/>
        <w:rPr>
          <w:rFonts w:ascii="Open Sans" w:eastAsia="Open Sans" w:hAnsi="Open Sans" w:cs="Open Sans"/>
        </w:rPr>
      </w:pPr>
      <w:r>
        <w:rPr>
          <w:rFonts w:ascii="Open Sans" w:eastAsia="Open Sans" w:hAnsi="Open Sans" w:cs="Open Sans"/>
        </w:rPr>
        <w:t xml:space="preserve">Why do you choose Manitowoc County? </w:t>
      </w:r>
    </w:p>
    <w:p w:rsidR="00397430" w:rsidRDefault="00072B4B">
      <w:pPr>
        <w:numPr>
          <w:ilvl w:val="0"/>
          <w:numId w:val="1"/>
        </w:numPr>
        <w:contextualSpacing/>
        <w:rPr>
          <w:rFonts w:ascii="Open Sans" w:eastAsia="Open Sans" w:hAnsi="Open Sans" w:cs="Open Sans"/>
        </w:rPr>
      </w:pPr>
      <w:r>
        <w:rPr>
          <w:rFonts w:ascii="Open Sans" w:eastAsia="Open Sans" w:hAnsi="Open Sans" w:cs="Open Sans"/>
        </w:rPr>
        <w:t xml:space="preserve">Recommend someone to share! </w:t>
      </w:r>
    </w:p>
    <w:p w:rsidR="00397430" w:rsidRDefault="00072B4B">
      <w:pPr>
        <w:numPr>
          <w:ilvl w:val="0"/>
          <w:numId w:val="1"/>
        </w:numPr>
        <w:contextualSpacing/>
        <w:rPr>
          <w:rFonts w:ascii="Open Sans" w:eastAsia="Open Sans" w:hAnsi="Open Sans" w:cs="Open Sans"/>
        </w:rPr>
      </w:pPr>
      <w:r>
        <w:rPr>
          <w:rFonts w:ascii="Open Sans" w:eastAsia="Open Sans" w:hAnsi="Open Sans" w:cs="Open Sans"/>
        </w:rPr>
        <w:t>Please send image!</w:t>
      </w:r>
    </w:p>
    <w:p w:rsidR="00397430" w:rsidRDefault="00397430">
      <w:pPr>
        <w:rPr>
          <w:rFonts w:ascii="Open Sans" w:eastAsia="Open Sans" w:hAnsi="Open Sans" w:cs="Open Sans"/>
        </w:rPr>
      </w:pPr>
    </w:p>
    <w:p w:rsidR="00397430" w:rsidRDefault="00397430">
      <w:pPr>
        <w:rPr>
          <w:rFonts w:ascii="Open Sans" w:eastAsia="Open Sans" w:hAnsi="Open Sans" w:cs="Open Sans"/>
        </w:rPr>
      </w:pPr>
    </w:p>
    <w:p w:rsidR="00397430" w:rsidRDefault="00397430">
      <w:pPr>
        <w:rPr>
          <w:rFonts w:ascii="Open Sans" w:eastAsia="Open Sans" w:hAnsi="Open Sans" w:cs="Open Sans"/>
        </w:rPr>
      </w:pPr>
    </w:p>
    <w:p w:rsidR="00397430" w:rsidRDefault="00397430">
      <w:pPr>
        <w:rPr>
          <w:rFonts w:ascii="Open Sans" w:eastAsia="Open Sans" w:hAnsi="Open Sans" w:cs="Open Sans"/>
        </w:rPr>
      </w:pPr>
    </w:p>
    <w:p w:rsidR="00397430" w:rsidRDefault="00397430"/>
    <w:p w:rsidR="00397430" w:rsidRDefault="00397430"/>
    <w:p w:rsidR="00397430" w:rsidRDefault="00397430"/>
    <w:p w:rsidR="00397430" w:rsidRDefault="00397430"/>
    <w:p w:rsidR="00397430" w:rsidRDefault="00397430"/>
    <w:p w:rsidR="00397430" w:rsidRDefault="00397430">
      <w:pPr>
        <w:rPr>
          <w:sz w:val="20"/>
          <w:szCs w:val="20"/>
        </w:rPr>
      </w:pPr>
    </w:p>
    <w:sectPr w:rsidR="00397430">
      <w:headerReference w:type="default" r:id="rId8"/>
      <w:footerReference w:type="default" r:id="rId9"/>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2B4B">
      <w:pPr>
        <w:spacing w:line="240" w:lineRule="auto"/>
      </w:pPr>
      <w:r>
        <w:separator/>
      </w:r>
    </w:p>
  </w:endnote>
  <w:endnote w:type="continuationSeparator" w:id="0">
    <w:p w:rsidR="00000000" w:rsidRDefault="00072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30" w:rsidRDefault="00072B4B">
    <w:pPr>
      <w:jc w:val="center"/>
    </w:pPr>
    <w:r>
      <w:rPr>
        <w:sz w:val="20"/>
        <w:szCs w:val="20"/>
      </w:rPr>
      <w:t xml:space="preserve">Disclaimer: Will be shared and posted to Think. Love Play Manitowoc County Facebook and webpage blog, follow us to see your story!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2B4B">
      <w:pPr>
        <w:spacing w:line="240" w:lineRule="auto"/>
      </w:pPr>
      <w:r>
        <w:separator/>
      </w:r>
    </w:p>
  </w:footnote>
  <w:footnote w:type="continuationSeparator" w:id="0">
    <w:p w:rsidR="00000000" w:rsidRDefault="00072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30" w:rsidRDefault="00072B4B">
    <w:r>
      <w:rPr>
        <w:noProof/>
        <w:lang w:val="en-US"/>
      </w:rPr>
      <w:drawing>
        <wp:anchor distT="114300" distB="114300" distL="114300" distR="114300" simplePos="0" relativeHeight="251658240" behindDoc="0" locked="0" layoutInCell="1" hidden="0" allowOverlap="1">
          <wp:simplePos x="0" y="0"/>
          <wp:positionH relativeFrom="margin">
            <wp:posOffset>-295273</wp:posOffset>
          </wp:positionH>
          <wp:positionV relativeFrom="paragraph">
            <wp:posOffset>-47623</wp:posOffset>
          </wp:positionV>
          <wp:extent cx="1519238" cy="1015623"/>
          <wp:effectExtent l="0" t="0" r="0" b="0"/>
          <wp:wrapSquare wrapText="bothSides" distT="114300" distB="114300" distL="114300" distR="114300"/>
          <wp:docPr id="1" name="image2.png" descr="The One.png"/>
          <wp:cNvGraphicFramePr/>
          <a:graphic xmlns:a="http://schemas.openxmlformats.org/drawingml/2006/main">
            <a:graphicData uri="http://schemas.openxmlformats.org/drawingml/2006/picture">
              <pic:pic xmlns:pic="http://schemas.openxmlformats.org/drawingml/2006/picture">
                <pic:nvPicPr>
                  <pic:cNvPr id="0" name="image2.png" descr="The One.png"/>
                  <pic:cNvPicPr preferRelativeResize="0"/>
                </pic:nvPicPr>
                <pic:blipFill>
                  <a:blip r:embed="rId1"/>
                  <a:srcRect/>
                  <a:stretch>
                    <a:fillRect/>
                  </a:stretch>
                </pic:blipFill>
                <pic:spPr>
                  <a:xfrm>
                    <a:off x="0" y="0"/>
                    <a:ext cx="1519238" cy="1015623"/>
                  </a:xfrm>
                  <a:prstGeom prst="rect">
                    <a:avLst/>
                  </a:prstGeom>
                  <a:ln/>
                </pic:spPr>
              </pic:pic>
            </a:graphicData>
          </a:graphic>
        </wp:anchor>
      </w:drawing>
    </w:r>
  </w:p>
  <w:p w:rsidR="00397430" w:rsidRDefault="00397430"/>
  <w:p w:rsidR="00397430" w:rsidRDefault="00397430"/>
  <w:p w:rsidR="00397430" w:rsidRDefault="00397430"/>
  <w:p w:rsidR="00397430" w:rsidRDefault="003974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828D0"/>
    <w:multiLevelType w:val="multilevel"/>
    <w:tmpl w:val="F35E0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7430"/>
    <w:rsid w:val="00072B4B"/>
    <w:rsid w:val="0039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Quistorf</dc:creator>
  <cp:lastModifiedBy>Abbey Quistorf</cp:lastModifiedBy>
  <cp:revision>2</cp:revision>
  <dcterms:created xsi:type="dcterms:W3CDTF">2018-05-01T21:06:00Z</dcterms:created>
  <dcterms:modified xsi:type="dcterms:W3CDTF">2018-05-01T21:06:00Z</dcterms:modified>
</cp:coreProperties>
</file>